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E43A" w14:textId="416A8665" w:rsidR="00C12BE7" w:rsidRPr="00210D8D" w:rsidRDefault="00C12BE7" w:rsidP="00C12BE7">
      <w:pPr>
        <w:pStyle w:val="Heading2"/>
        <w:numPr>
          <w:ilvl w:val="0"/>
          <w:numId w:val="0"/>
        </w:numPr>
        <w:jc w:val="both"/>
        <w:rPr>
          <w:color w:val="000000"/>
        </w:rPr>
      </w:pPr>
      <w:r>
        <w:t>Merit Award Scheme 202</w:t>
      </w:r>
      <w:r w:rsidR="0010673B">
        <w:rPr>
          <w:lang w:val="en-GB"/>
        </w:rPr>
        <w:t>6</w:t>
      </w:r>
      <w:r>
        <w:t xml:space="preserve">– Proposal form </w:t>
      </w:r>
    </w:p>
    <w:p w14:paraId="10A284AD" w14:textId="2EB2AECD" w:rsidR="00C12BE7" w:rsidRPr="001A5B29" w:rsidRDefault="00C12BE7" w:rsidP="00C12BE7">
      <w:pPr>
        <w:pStyle w:val="Heading2"/>
        <w:numPr>
          <w:ilvl w:val="0"/>
          <w:numId w:val="0"/>
        </w:numPr>
        <w:jc w:val="both"/>
        <w:rPr>
          <w:color w:val="000000"/>
          <w:lang w:val="en-GB"/>
        </w:rPr>
      </w:pPr>
      <w:r>
        <w:t>Quality Assurance/Improvement Initiative for 202</w:t>
      </w:r>
      <w:r w:rsidR="0010673B">
        <w:rPr>
          <w:lang w:val="en-GB"/>
        </w:rPr>
        <w:t>6</w:t>
      </w:r>
    </w:p>
    <w:p w14:paraId="45C8A123" w14:textId="77777777" w:rsidR="00C12BE7" w:rsidRDefault="00C12BE7" w:rsidP="00C12BE7">
      <w:pPr>
        <w:rPr>
          <w:color w:val="000000"/>
        </w:rPr>
      </w:pPr>
    </w:p>
    <w:p w14:paraId="3CDA8FB6" w14:textId="17E8CDB6" w:rsidR="00C12BE7" w:rsidRDefault="00C12BE7" w:rsidP="00C12BE7">
      <w:pPr>
        <w:jc w:val="center"/>
        <w:rPr>
          <w:b/>
          <w:color w:val="000000"/>
        </w:rPr>
      </w:pPr>
      <w:r>
        <w:rPr>
          <w:b/>
          <w:color w:val="000000"/>
        </w:rPr>
        <w:t>PLEASE READ THE CALL FOR PROPOSALS 202</w:t>
      </w:r>
      <w:r w:rsidR="0010673B">
        <w:rPr>
          <w:b/>
          <w:color w:val="000000"/>
        </w:rPr>
        <w:t>6</w:t>
      </w:r>
      <w:r>
        <w:rPr>
          <w:b/>
          <w:color w:val="000000"/>
        </w:rPr>
        <w:t xml:space="preserve"> PRIOR TO FILLING IN THIS FORM</w:t>
      </w:r>
    </w:p>
    <w:p w14:paraId="27C80459" w14:textId="77777777" w:rsidR="00C12BE7" w:rsidRDefault="00C12BE7" w:rsidP="00C12BE7">
      <w:pPr>
        <w:jc w:val="center"/>
        <w:rPr>
          <w:b/>
          <w:color w:val="000000"/>
        </w:rPr>
      </w:pPr>
    </w:p>
    <w:p w14:paraId="3F5B8BE5" w14:textId="77777777" w:rsidR="00C12BE7" w:rsidRDefault="00C12BE7" w:rsidP="00C12BE7">
      <w:pPr>
        <w:jc w:val="center"/>
        <w:rPr>
          <w:b/>
          <w:color w:val="000000"/>
        </w:rPr>
      </w:pPr>
      <w:r>
        <w:rPr>
          <w:b/>
          <w:color w:val="000000"/>
        </w:rPr>
        <w:t>(TO BE TYPED BY THE APPLICANT NAMED FOR CORRESPONDENCE)</w:t>
      </w:r>
    </w:p>
    <w:p w14:paraId="3612A78F" w14:textId="77777777" w:rsidR="00C12BE7" w:rsidRDefault="00C12BE7" w:rsidP="00C12BE7">
      <w:pPr>
        <w:rPr>
          <w:color w:val="000000"/>
        </w:rPr>
      </w:pPr>
    </w:p>
    <w:p w14:paraId="04B2EADA" w14:textId="77777777" w:rsidR="00C12BE7" w:rsidRDefault="00C12BE7" w:rsidP="00C12BE7">
      <w:pPr>
        <w:pStyle w:val="Heading7"/>
        <w:rPr>
          <w:color w:val="000000"/>
        </w:rPr>
      </w:pPr>
      <w:r>
        <w:rPr>
          <w:color w:val="000000"/>
        </w:rPr>
        <w:t>Section A</w:t>
      </w:r>
    </w:p>
    <w:p w14:paraId="5EE84EC3" w14:textId="77777777" w:rsidR="00C12BE7" w:rsidRDefault="00C12BE7" w:rsidP="00C12BE7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91"/>
        <w:gridCol w:w="32"/>
        <w:gridCol w:w="2795"/>
        <w:gridCol w:w="699"/>
        <w:gridCol w:w="2655"/>
        <w:gridCol w:w="31"/>
        <w:gridCol w:w="710"/>
      </w:tblGrid>
      <w:tr w:rsidR="00C12BE7" w14:paraId="76475E00" w14:textId="77777777" w:rsidTr="009B7AA5">
        <w:trPr>
          <w:trHeight w:val="79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711" w14:textId="77777777" w:rsidR="00C12BE7" w:rsidRDefault="00C12BE7" w:rsidP="009B7AA5">
            <w:pPr>
              <w:rPr>
                <w:color w:val="000000"/>
              </w:rPr>
            </w:pPr>
            <w:r>
              <w:rPr>
                <w:b/>
                <w:color w:val="000000"/>
              </w:rPr>
              <w:t>Title of Initiative</w:t>
            </w:r>
            <w:r>
              <w:rPr>
                <w:color w:val="000000"/>
              </w:rPr>
              <w:t>:</w:t>
            </w:r>
          </w:p>
          <w:p w14:paraId="723E940D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692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C29E7F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2A7F0F19" w14:textId="77777777" w:rsidTr="009B7AA5">
        <w:trPr>
          <w:trHeight w:val="35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D79" w14:textId="77777777" w:rsidR="00C12BE7" w:rsidRDefault="00C12BE7" w:rsidP="009B7AA5">
            <w:pPr>
              <w:rPr>
                <w:color w:val="000000"/>
              </w:rPr>
            </w:pPr>
            <w:r>
              <w:rPr>
                <w:b/>
                <w:color w:val="000000"/>
              </w:rPr>
              <w:t>Name of other initiative for the applicant named for correspondence, if any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33E05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</w:tc>
      </w:tr>
      <w:tr w:rsidR="00C12BE7" w14:paraId="151A635B" w14:textId="77777777" w:rsidTr="009B7AA5">
        <w:trPr>
          <w:trHeight w:val="215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E48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and grade/category of all </w:t>
            </w:r>
            <w:proofErr w:type="gramStart"/>
            <w:r>
              <w:rPr>
                <w:b/>
                <w:color w:val="000000"/>
              </w:rPr>
              <w:t>applicant/s</w:t>
            </w:r>
            <w:proofErr w:type="gramEnd"/>
          </w:p>
          <w:p w14:paraId="419205F2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(submitting applicant first)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DD13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47FFD24E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3C33E137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2D53BD85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009A562F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3BE90BC3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767504A4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023FF3DB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6A7AB7CD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00EA29DE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3254CD77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  <w:p w14:paraId="7A5B2153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</w:tc>
      </w:tr>
      <w:tr w:rsidR="00C12BE7" w14:paraId="5637EDDD" w14:textId="77777777" w:rsidTr="009B7AA5">
        <w:trPr>
          <w:cantSplit/>
          <w:trHeight w:val="325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4F09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Type of Initiative:</w:t>
            </w:r>
          </w:p>
          <w:p w14:paraId="467ECFDB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(Mark as appropriate)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8D842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Clinical Audit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D0B55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88DEC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Public Health Initiative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92F6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557E9562" w14:textId="77777777" w:rsidTr="009B7AA5">
        <w:trPr>
          <w:cantSplit/>
          <w:trHeight w:val="32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D12EC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BC732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Educational Supervisor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58C5F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71618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Continued Professional Development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5AAD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761C72CE" w14:textId="77777777" w:rsidTr="009B7AA5">
        <w:trPr>
          <w:cantSplit/>
          <w:trHeight w:val="32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B839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96AED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 xml:space="preserve">Publication (incl. Literature Review) </w:t>
            </w:r>
            <w:r w:rsidRPr="003F28BC">
              <w:t>in a peer reviewed journal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E8A1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43CDC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Guideline/Protocol Development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BA1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37C98BE5" w14:textId="77777777" w:rsidTr="009B7AA5">
        <w:trPr>
          <w:cantSplit/>
          <w:trHeight w:val="325"/>
        </w:trPr>
        <w:tc>
          <w:tcPr>
            <w:tcW w:w="2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870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D76A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Quality Improvement Initiative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4D879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16110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Study</w:t>
            </w:r>
          </w:p>
          <w:p w14:paraId="52758B1D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B62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4B1596B7" w14:textId="77777777" w:rsidTr="009B7AA5">
        <w:trPr>
          <w:cantSplit/>
          <w:trHeight w:val="325"/>
        </w:trPr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9FF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8B942" w14:textId="77777777" w:rsidR="00C12BE7" w:rsidRDefault="00C12BE7" w:rsidP="009B7AA5">
            <w:pPr>
              <w:rPr>
                <w:color w:val="000000"/>
              </w:rPr>
            </w:pPr>
            <w:r w:rsidRPr="0065112C">
              <w:rPr>
                <w:color w:val="000000"/>
              </w:rPr>
              <w:t>Reviews of Medical Journal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7E8DA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CBECD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C83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76272400" w14:textId="77777777" w:rsidTr="009B7AA5">
        <w:trPr>
          <w:trHeight w:val="258"/>
        </w:trPr>
        <w:tc>
          <w:tcPr>
            <w:tcW w:w="2591" w:type="dxa"/>
            <w:tcBorders>
              <w:top w:val="single" w:sz="4" w:space="0" w:color="auto"/>
            </w:tcBorders>
          </w:tcPr>
          <w:p w14:paraId="1643BE54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6922" w:type="dxa"/>
            <w:gridSpan w:val="6"/>
          </w:tcPr>
          <w:p w14:paraId="3FE959CF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600C0467" w14:textId="77777777" w:rsidTr="009B7AA5">
        <w:trPr>
          <w:trHeight w:val="258"/>
        </w:trPr>
        <w:tc>
          <w:tcPr>
            <w:tcW w:w="2623" w:type="dxa"/>
            <w:gridSpan w:val="2"/>
          </w:tcPr>
          <w:p w14:paraId="569D10FB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6890" w:type="dxa"/>
            <w:gridSpan w:val="5"/>
          </w:tcPr>
          <w:p w14:paraId="62A1461F" w14:textId="77777777" w:rsidR="00C12BE7" w:rsidRDefault="00C12BE7" w:rsidP="009B7AA5">
            <w:pPr>
              <w:rPr>
                <w:i/>
                <w:color w:val="000000"/>
              </w:rPr>
            </w:pPr>
          </w:p>
        </w:tc>
      </w:tr>
      <w:tr w:rsidR="00C12BE7" w14:paraId="041BFAC3" w14:textId="77777777" w:rsidTr="009B7AA5">
        <w:trPr>
          <w:cantSplit/>
          <w:trHeight w:val="326"/>
        </w:trPr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7E6" w14:textId="77777777" w:rsidR="00C12BE7" w:rsidRDefault="00C12BE7" w:rsidP="009B7AA5">
            <w:pPr>
              <w:rPr>
                <w:color w:val="000000"/>
              </w:rPr>
            </w:pPr>
            <w:r>
              <w:rPr>
                <w:b/>
                <w:color w:val="000000"/>
              </w:rPr>
              <w:t>Reason for Initiative: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C48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Clinical or Public Health concern regarding current practice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C2B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191ED446" w14:textId="77777777" w:rsidTr="009B7AA5">
        <w:trPr>
          <w:cantSplit/>
          <w:trHeight w:val="262"/>
        </w:trPr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B5D9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9B7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High costs of current practice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9D3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1E6A74BE" w14:textId="77777777" w:rsidTr="009B7AA5">
        <w:trPr>
          <w:cantSplit/>
          <w:trHeight w:val="266"/>
        </w:trPr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521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992" w14:textId="77777777" w:rsidR="00C12BE7" w:rsidRDefault="00C12BE7" w:rsidP="009B7AA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Known</w:t>
            </w:r>
            <w:proofErr w:type="gramEnd"/>
            <w:r>
              <w:rPr>
                <w:color w:val="000000"/>
              </w:rPr>
              <w:t xml:space="preserve"> variation in practice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CB3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3B640314" w14:textId="77777777" w:rsidTr="009B7AA5">
        <w:trPr>
          <w:cantSplit/>
          <w:trHeight w:val="540"/>
        </w:trPr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E35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82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Need to establish baseline evidence for consensus/guidelines/protocols/standard setting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370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407A27D1" w14:textId="77777777" w:rsidTr="009B7AA5">
        <w:trPr>
          <w:cantSplit/>
          <w:trHeight w:val="540"/>
        </w:trPr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59E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D339F95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Other, specify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07E1861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6FE0A575" w14:textId="77777777" w:rsidTr="009B7AA5">
        <w:trPr>
          <w:cantSplit/>
          <w:trHeight w:val="259"/>
        </w:trPr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9F4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68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4FD" w14:textId="77777777" w:rsidR="00C12BE7" w:rsidRDefault="00C12BE7" w:rsidP="009B7AA5">
            <w:pPr>
              <w:rPr>
                <w:color w:val="000000"/>
              </w:rPr>
            </w:pPr>
          </w:p>
        </w:tc>
      </w:tr>
    </w:tbl>
    <w:p w14:paraId="18387AE8" w14:textId="77777777" w:rsidR="00C12BE7" w:rsidRDefault="00C12BE7" w:rsidP="00C12BE7">
      <w:pPr>
        <w:pStyle w:val="Heading7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Section B</w:t>
      </w:r>
    </w:p>
    <w:p w14:paraId="49CFE46E" w14:textId="77777777" w:rsidR="00C12BE7" w:rsidRDefault="00C12BE7" w:rsidP="00C12BE7">
      <w:pPr>
        <w:jc w:val="center"/>
        <w:rPr>
          <w:color w:val="00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852"/>
      </w:tblGrid>
      <w:tr w:rsidR="00C12BE7" w14:paraId="15E14494" w14:textId="77777777" w:rsidTr="009B7AA5">
        <w:trPr>
          <w:trHeight w:val="594"/>
        </w:trPr>
        <w:tc>
          <w:tcPr>
            <w:tcW w:w="1844" w:type="dxa"/>
          </w:tcPr>
          <w:p w14:paraId="477B3B1C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Title:</w:t>
            </w:r>
          </w:p>
        </w:tc>
        <w:tc>
          <w:tcPr>
            <w:tcW w:w="7852" w:type="dxa"/>
          </w:tcPr>
          <w:p w14:paraId="5D977145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47B09354" w14:textId="77777777" w:rsidTr="009B7AA5">
        <w:trPr>
          <w:trHeight w:val="594"/>
        </w:trPr>
        <w:tc>
          <w:tcPr>
            <w:tcW w:w="1844" w:type="dxa"/>
          </w:tcPr>
          <w:p w14:paraId="7E109371" w14:textId="77777777" w:rsidR="00C12BE7" w:rsidRDefault="00C12BE7" w:rsidP="009B7AA5">
            <w:pPr>
              <w:pStyle w:val="FootnoteTex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Reason for initiative:</w:t>
            </w:r>
          </w:p>
        </w:tc>
        <w:tc>
          <w:tcPr>
            <w:tcW w:w="7852" w:type="dxa"/>
          </w:tcPr>
          <w:p w14:paraId="5CF5404C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2B76020E" w14:textId="77777777" w:rsidTr="009B7AA5">
        <w:trPr>
          <w:trHeight w:val="594"/>
        </w:trPr>
        <w:tc>
          <w:tcPr>
            <w:tcW w:w="1844" w:type="dxa"/>
          </w:tcPr>
          <w:p w14:paraId="5C10D0AF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Objective of initiative</w:t>
            </w:r>
          </w:p>
        </w:tc>
        <w:tc>
          <w:tcPr>
            <w:tcW w:w="7852" w:type="dxa"/>
          </w:tcPr>
          <w:p w14:paraId="0C22BB3E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4666E594" w14:textId="77777777" w:rsidTr="009B7AA5">
        <w:trPr>
          <w:trHeight w:val="594"/>
        </w:trPr>
        <w:tc>
          <w:tcPr>
            <w:tcW w:w="1844" w:type="dxa"/>
          </w:tcPr>
          <w:p w14:paraId="6939A654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Time frame of initiative:</w:t>
            </w:r>
          </w:p>
        </w:tc>
        <w:tc>
          <w:tcPr>
            <w:tcW w:w="7852" w:type="dxa"/>
          </w:tcPr>
          <w:p w14:paraId="63AEDD26" w14:textId="59286D6C" w:rsidR="00C12BE7" w:rsidRPr="001A5B29" w:rsidRDefault="00C12BE7" w:rsidP="009B7AA5">
            <w:pPr>
              <w:rPr>
                <w:color w:val="000000"/>
                <w:lang w:val="en-GB"/>
              </w:rPr>
            </w:pPr>
            <w:r>
              <w:rPr>
                <w:color w:val="000000"/>
              </w:rPr>
              <w:t>Initiative must be carried out during 202</w:t>
            </w:r>
            <w:r w:rsidR="0010673B">
              <w:rPr>
                <w:color w:val="000000"/>
                <w:lang w:val="en-GB"/>
              </w:rPr>
              <w:t>6</w:t>
            </w:r>
          </w:p>
        </w:tc>
      </w:tr>
      <w:tr w:rsidR="00C12BE7" w14:paraId="2BB7D9C6" w14:textId="77777777" w:rsidTr="009B7AA5">
        <w:trPr>
          <w:trHeight w:val="5011"/>
        </w:trPr>
        <w:tc>
          <w:tcPr>
            <w:tcW w:w="1844" w:type="dxa"/>
          </w:tcPr>
          <w:p w14:paraId="74823262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Methods: </w:t>
            </w:r>
            <w:r>
              <w:rPr>
                <w:color w:val="000000"/>
              </w:rPr>
              <w:t>(include the following)</w:t>
            </w:r>
          </w:p>
          <w:p w14:paraId="41D3CEB7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Population </w:t>
            </w:r>
            <w:proofErr w:type="gramStart"/>
            <w:r>
              <w:rPr>
                <w:b/>
                <w:color w:val="000000"/>
              </w:rPr>
              <w:t>being  studied</w:t>
            </w:r>
            <w:proofErr w:type="gramEnd"/>
            <w:r>
              <w:rPr>
                <w:b/>
                <w:color w:val="000000"/>
              </w:rPr>
              <w:t xml:space="preserve">/ audited/ targeted </w:t>
            </w:r>
            <w:proofErr w:type="spellStart"/>
            <w:r>
              <w:rPr>
                <w:b/>
                <w:color w:val="000000"/>
              </w:rPr>
              <w:t>etc</w:t>
            </w:r>
            <w:proofErr w:type="spellEnd"/>
          </w:p>
          <w:p w14:paraId="75AE18B8" w14:textId="77777777" w:rsidR="00C12BE7" w:rsidRDefault="00C12BE7" w:rsidP="009B7AA5">
            <w:pPr>
              <w:rPr>
                <w:b/>
                <w:color w:val="000000"/>
              </w:rPr>
            </w:pPr>
          </w:p>
          <w:p w14:paraId="32F74DAB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source</w:t>
            </w:r>
          </w:p>
          <w:p w14:paraId="546B78A7" w14:textId="77777777" w:rsidR="00C12BE7" w:rsidRDefault="00C12BE7" w:rsidP="009B7AA5">
            <w:pPr>
              <w:rPr>
                <w:b/>
                <w:color w:val="000000"/>
              </w:rPr>
            </w:pPr>
          </w:p>
          <w:p w14:paraId="3A008F36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Duration of data collection</w:t>
            </w:r>
          </w:p>
          <w:p w14:paraId="4282DDB6" w14:textId="77777777" w:rsidR="00C12BE7" w:rsidRDefault="00C12BE7" w:rsidP="009B7AA5">
            <w:pPr>
              <w:rPr>
                <w:b/>
                <w:color w:val="000000"/>
              </w:rPr>
            </w:pPr>
          </w:p>
          <w:p w14:paraId="318079D1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analysis and comparisons</w:t>
            </w:r>
          </w:p>
          <w:p w14:paraId="28CE1394" w14:textId="77777777" w:rsidR="00C12BE7" w:rsidRDefault="00C12BE7" w:rsidP="009B7AA5">
            <w:pPr>
              <w:rPr>
                <w:b/>
                <w:color w:val="000000"/>
              </w:rPr>
            </w:pPr>
          </w:p>
          <w:p w14:paraId="04D1E7A4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Standard used for audit</w:t>
            </w:r>
          </w:p>
          <w:p w14:paraId="03B02E03" w14:textId="77777777" w:rsidR="00C12BE7" w:rsidRDefault="00C12BE7" w:rsidP="009B7AA5">
            <w:pPr>
              <w:rPr>
                <w:b/>
                <w:color w:val="000000"/>
              </w:rPr>
            </w:pPr>
          </w:p>
        </w:tc>
        <w:tc>
          <w:tcPr>
            <w:tcW w:w="7852" w:type="dxa"/>
          </w:tcPr>
          <w:p w14:paraId="18E1DBBE" w14:textId="77777777" w:rsidR="00C12BE7" w:rsidRDefault="00C12BE7" w:rsidP="009B7AA5">
            <w:pPr>
              <w:rPr>
                <w:color w:val="000000"/>
              </w:rPr>
            </w:pPr>
          </w:p>
        </w:tc>
      </w:tr>
      <w:tr w:rsidR="00C12BE7" w14:paraId="6398C345" w14:textId="77777777" w:rsidTr="009B7AA5">
        <w:trPr>
          <w:trHeight w:val="827"/>
        </w:trPr>
        <w:tc>
          <w:tcPr>
            <w:tcW w:w="1844" w:type="dxa"/>
          </w:tcPr>
          <w:p w14:paraId="472A3AED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Health Ethics Committee Approval available </w:t>
            </w:r>
            <w:r>
              <w:rPr>
                <w:i/>
                <w:color w:val="000000"/>
              </w:rPr>
              <w:t>(always required for interventional studies)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852" w:type="dxa"/>
          </w:tcPr>
          <w:p w14:paraId="3A236034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 xml:space="preserve">Yes / No </w:t>
            </w:r>
          </w:p>
          <w:p w14:paraId="7A2E7704" w14:textId="77777777" w:rsidR="00C12BE7" w:rsidRDefault="00C12BE7" w:rsidP="009B7AA5">
            <w:pPr>
              <w:rPr>
                <w:color w:val="000000"/>
              </w:rPr>
            </w:pPr>
            <w:r>
              <w:rPr>
                <w:color w:val="000000"/>
              </w:rPr>
              <w:t>Not considered relevant for this initiative – state reason</w:t>
            </w:r>
          </w:p>
        </w:tc>
      </w:tr>
      <w:tr w:rsidR="00C12BE7" w14:paraId="45E25DE1" w14:textId="77777777" w:rsidTr="009B7AA5">
        <w:trPr>
          <w:trHeight w:val="816"/>
        </w:trPr>
        <w:tc>
          <w:tcPr>
            <w:tcW w:w="1844" w:type="dxa"/>
          </w:tcPr>
          <w:p w14:paraId="768820C7" w14:textId="77777777" w:rsidR="00C12BE7" w:rsidRDefault="00C12BE7" w:rsidP="009B7AA5">
            <w:pPr>
              <w:rPr>
                <w:color w:val="000000"/>
              </w:rPr>
            </w:pPr>
            <w:r>
              <w:rPr>
                <w:b/>
                <w:color w:val="000000"/>
              </w:rPr>
              <w:t>Endorsement by Head of Department/s.</w:t>
            </w:r>
          </w:p>
        </w:tc>
        <w:tc>
          <w:tcPr>
            <w:tcW w:w="7852" w:type="dxa"/>
          </w:tcPr>
          <w:p w14:paraId="5F5E7604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(see clarification on call for applications)</w:t>
            </w:r>
          </w:p>
        </w:tc>
      </w:tr>
      <w:tr w:rsidR="00C12BE7" w14:paraId="32010C22" w14:textId="77777777" w:rsidTr="009B7AA5">
        <w:trPr>
          <w:trHeight w:val="1483"/>
        </w:trPr>
        <w:tc>
          <w:tcPr>
            <w:tcW w:w="1844" w:type="dxa"/>
          </w:tcPr>
          <w:p w14:paraId="18386632" w14:textId="77777777" w:rsidR="00C12BE7" w:rsidRDefault="00C12BE7" w:rsidP="009B7A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Signatures of all applicants</w:t>
            </w:r>
          </w:p>
        </w:tc>
        <w:tc>
          <w:tcPr>
            <w:tcW w:w="7852" w:type="dxa"/>
          </w:tcPr>
          <w:p w14:paraId="46B53D64" w14:textId="77777777" w:rsidR="00C12BE7" w:rsidRDefault="00C12BE7" w:rsidP="009B7AA5">
            <w:pPr>
              <w:pStyle w:val="FootnoteText"/>
              <w:rPr>
                <w:color w:val="000000"/>
                <w:sz w:val="24"/>
              </w:rPr>
            </w:pPr>
          </w:p>
        </w:tc>
      </w:tr>
    </w:tbl>
    <w:p w14:paraId="6D3B2FEB" w14:textId="77777777" w:rsidR="00C12BE7" w:rsidRDefault="00C12BE7" w:rsidP="00C12BE7">
      <w:pPr>
        <w:jc w:val="both"/>
        <w:rPr>
          <w:color w:val="000000"/>
        </w:rPr>
      </w:pPr>
    </w:p>
    <w:p w14:paraId="12AA33B9" w14:textId="77777777" w:rsidR="00C12BE7" w:rsidRDefault="00C12BE7" w:rsidP="00C12BE7">
      <w:pPr>
        <w:jc w:val="both"/>
      </w:pPr>
      <w:r>
        <w:br w:type="page"/>
      </w:r>
      <w:r>
        <w:lastRenderedPageBreak/>
        <w:t xml:space="preserve">Section C: </w:t>
      </w:r>
    </w:p>
    <w:p w14:paraId="268F02AC" w14:textId="77777777" w:rsidR="00C12BE7" w:rsidRDefault="00C12BE7" w:rsidP="00C12BE7">
      <w:pPr>
        <w:jc w:val="both"/>
        <w:rPr>
          <w:color w:val="000000"/>
        </w:rPr>
      </w:pPr>
    </w:p>
    <w:p w14:paraId="57663861" w14:textId="7EFAABD0" w:rsidR="00C12BE7" w:rsidRPr="001A5B29" w:rsidRDefault="00C12BE7" w:rsidP="00C12BE7">
      <w:pPr>
        <w:jc w:val="both"/>
        <w:rPr>
          <w:color w:val="000000"/>
          <w:lang w:val="en-GB"/>
        </w:rPr>
      </w:pPr>
      <w:r>
        <w:rPr>
          <w:color w:val="000000"/>
        </w:rPr>
        <w:t>I, the undersigned hereby submit my proposal for participation in this Quality Assurance/Improvement Initiative in accordance with the criteria in the call for proposals 202</w:t>
      </w:r>
      <w:r w:rsidR="0010673B">
        <w:rPr>
          <w:color w:val="000000"/>
          <w:lang w:val="en-GB"/>
        </w:rPr>
        <w:t>6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718"/>
        <w:gridCol w:w="6930"/>
      </w:tblGrid>
      <w:tr w:rsidR="00C12BE7" w14:paraId="2A7E574E" w14:textId="77777777" w:rsidTr="009B7AA5">
        <w:trPr>
          <w:trHeight w:val="80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E6A" w14:textId="77777777" w:rsidR="00C12BE7" w:rsidRDefault="00C12BE7" w:rsidP="009B7AA5">
            <w:pPr>
              <w:pStyle w:val="Heading8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Submitting applicant’s name:</w:t>
            </w:r>
          </w:p>
          <w:p w14:paraId="66345E92" w14:textId="77777777" w:rsidR="00C12BE7" w:rsidRDefault="00C12BE7" w:rsidP="009B7AA5">
            <w:pPr>
              <w:rPr>
                <w:color w:val="00000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B5F" w14:textId="77777777" w:rsidR="00C12BE7" w:rsidRDefault="00C12BE7" w:rsidP="009B7A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For joint initiatives, all correspondence will go to the person detailed here.</w:t>
            </w:r>
          </w:p>
        </w:tc>
      </w:tr>
      <w:tr w:rsidR="00C12BE7" w14:paraId="406AAD59" w14:textId="77777777" w:rsidTr="009B7AA5">
        <w:trPr>
          <w:trHeight w:val="53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33B" w14:textId="77777777" w:rsidR="00C12BE7" w:rsidRDefault="00C12BE7" w:rsidP="009B7AA5">
            <w:pPr>
              <w:pStyle w:val="Heading8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Medical Council Registration number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B63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  <w:tr w:rsidR="00C12BE7" w14:paraId="329AF1E7" w14:textId="77777777" w:rsidTr="009B7AA5">
        <w:trPr>
          <w:trHeight w:val="59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4A4" w14:textId="77777777" w:rsidR="00C12BE7" w:rsidRDefault="00C12BE7" w:rsidP="009B7AA5">
            <w:pPr>
              <w:pStyle w:val="Heading8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ID Number</w:t>
            </w:r>
          </w:p>
          <w:p w14:paraId="3C1E1218" w14:textId="77777777" w:rsidR="00C12BE7" w:rsidRDefault="00C12BE7" w:rsidP="009B7AA5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E660" w14:textId="77777777" w:rsidR="00C12BE7" w:rsidRDefault="00C12BE7" w:rsidP="009B7A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(to facilitate payment)</w:t>
            </w:r>
          </w:p>
        </w:tc>
      </w:tr>
      <w:tr w:rsidR="00C12BE7" w14:paraId="274F0339" w14:textId="77777777" w:rsidTr="009B7AA5">
        <w:trPr>
          <w:trHeight w:val="66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C83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Grade/Category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65F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  <w:tr w:rsidR="00C12BE7" w14:paraId="68637EC9" w14:textId="77777777" w:rsidTr="009B7AA5">
        <w:trPr>
          <w:trHeight w:val="59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D2A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Date appointed </w:t>
            </w:r>
            <w:proofErr w:type="gramStart"/>
            <w:r>
              <w:rPr>
                <w:b/>
                <w:i/>
                <w:color w:val="000000"/>
                <w:sz w:val="24"/>
              </w:rPr>
              <w:t>to  current</w:t>
            </w:r>
            <w:proofErr w:type="gramEnd"/>
            <w:r>
              <w:rPr>
                <w:b/>
                <w:i/>
                <w:color w:val="000000"/>
                <w:sz w:val="24"/>
              </w:rPr>
              <w:t xml:space="preserve"> grade/category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45E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  <w:tr w:rsidR="00C12BE7" w14:paraId="549DF794" w14:textId="77777777" w:rsidTr="009B7AA5">
        <w:trPr>
          <w:trHeight w:val="59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E67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Department &amp; Institution where currently employed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926" w14:textId="77777777" w:rsidR="00C12BE7" w:rsidRDefault="00C12BE7" w:rsidP="009B7A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(to facilitate payment)</w:t>
            </w:r>
          </w:p>
        </w:tc>
      </w:tr>
      <w:tr w:rsidR="00C12BE7" w14:paraId="22B13E4A" w14:textId="77777777" w:rsidTr="009B7AA5">
        <w:trPr>
          <w:cantSplit/>
          <w:trHeight w:val="176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B43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Contact Address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2A9" w14:textId="77777777" w:rsidR="00C12BE7" w:rsidRDefault="00C12BE7" w:rsidP="009B7AA5">
            <w:pPr>
              <w:pStyle w:val="BodyText"/>
              <w:rPr>
                <w:b/>
                <w:color w:val="000000"/>
                <w:sz w:val="24"/>
              </w:rPr>
            </w:pPr>
          </w:p>
        </w:tc>
      </w:tr>
      <w:tr w:rsidR="00C12BE7" w14:paraId="766A91D1" w14:textId="77777777" w:rsidTr="009B7AA5">
        <w:trPr>
          <w:cantSplit/>
          <w:trHeight w:val="54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CC3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Phone Numbers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594" w14:textId="77777777" w:rsidR="00C12BE7" w:rsidRDefault="00C12BE7" w:rsidP="009B7AA5">
            <w:pPr>
              <w:pStyle w:val="BodyText"/>
              <w:rPr>
                <w:b/>
                <w:color w:val="000000"/>
                <w:sz w:val="24"/>
              </w:rPr>
            </w:pPr>
          </w:p>
        </w:tc>
      </w:tr>
      <w:tr w:rsidR="00C12BE7" w14:paraId="5EE7E5FD" w14:textId="77777777" w:rsidTr="009B7AA5">
        <w:trPr>
          <w:cantSplit/>
          <w:trHeight w:val="54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86C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DD8" w14:textId="77777777" w:rsidR="00C12BE7" w:rsidRDefault="00C12BE7" w:rsidP="009B7AA5">
            <w:pPr>
              <w:pStyle w:val="BodyText"/>
              <w:rPr>
                <w:b/>
                <w:color w:val="000000"/>
                <w:sz w:val="24"/>
              </w:rPr>
            </w:pPr>
          </w:p>
        </w:tc>
      </w:tr>
      <w:tr w:rsidR="00C12BE7" w14:paraId="129D821C" w14:textId="77777777" w:rsidTr="009B7AA5">
        <w:trPr>
          <w:cantSplit/>
          <w:trHeight w:val="54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1AE" w14:textId="77777777" w:rsidR="00C12BE7" w:rsidRDefault="00C12BE7" w:rsidP="009B7AA5">
            <w:pPr>
              <w:pStyle w:val="BodyText"/>
              <w:jc w:val="left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Signature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0BA" w14:textId="77777777" w:rsidR="00C12BE7" w:rsidRDefault="00C12BE7" w:rsidP="009B7AA5">
            <w:pPr>
              <w:pStyle w:val="BodyText"/>
              <w:rPr>
                <w:b/>
                <w:color w:val="000000"/>
                <w:sz w:val="24"/>
              </w:rPr>
            </w:pPr>
          </w:p>
        </w:tc>
      </w:tr>
    </w:tbl>
    <w:p w14:paraId="3F95368A" w14:textId="77777777" w:rsidR="00C12BE7" w:rsidRDefault="00C12BE7" w:rsidP="00C12BE7">
      <w:pPr>
        <w:pStyle w:val="Heading2"/>
        <w:numPr>
          <w:ilvl w:val="0"/>
          <w:numId w:val="0"/>
        </w:numPr>
        <w:rPr>
          <w:color w:val="000000"/>
        </w:rPr>
      </w:pPr>
    </w:p>
    <w:p w14:paraId="5A5A1D77" w14:textId="77777777" w:rsidR="00C12BE7" w:rsidRDefault="00C12BE7" w:rsidP="00C12BE7">
      <w:pPr>
        <w:pStyle w:val="Heading2"/>
      </w:pPr>
      <w:r>
        <w:br w:type="page"/>
      </w:r>
      <w:r>
        <w:lastRenderedPageBreak/>
        <w:t>Section D (to be filled in by co-participants)</w:t>
      </w:r>
    </w:p>
    <w:p w14:paraId="4E2951C5" w14:textId="77777777" w:rsidR="00C12BE7" w:rsidRDefault="00C12BE7" w:rsidP="00C12BE7"/>
    <w:p w14:paraId="2232CFDB" w14:textId="719E33C2" w:rsidR="00C12BE7" w:rsidRDefault="00C12BE7" w:rsidP="00C12BE7">
      <w:pPr>
        <w:jc w:val="both"/>
        <w:rPr>
          <w:color w:val="000000"/>
        </w:rPr>
      </w:pPr>
      <w:r>
        <w:rPr>
          <w:color w:val="000000"/>
        </w:rPr>
        <w:t>I/we the undersigned hereby submit our proposal for participation in this Quality Assurance/Improvement Initiative in accordance with the criteria in the call for proposals 202</w:t>
      </w:r>
      <w:r w:rsidR="0010673B">
        <w:rPr>
          <w:color w:val="000000"/>
          <w:lang w:val="en-GB"/>
        </w:rPr>
        <w:t>6</w:t>
      </w:r>
      <w:r>
        <w:rPr>
          <w:color w:val="000000"/>
        </w:rPr>
        <w:t>.</w:t>
      </w:r>
    </w:p>
    <w:p w14:paraId="125CBD82" w14:textId="77777777" w:rsidR="00C12BE7" w:rsidRDefault="00C12BE7" w:rsidP="00C12BE7">
      <w:pPr>
        <w:jc w:val="both"/>
        <w:rPr>
          <w:color w:val="000000"/>
        </w:rPr>
      </w:pPr>
    </w:p>
    <w:tbl>
      <w:tblPr>
        <w:tblW w:w="10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900"/>
        <w:gridCol w:w="1080"/>
        <w:gridCol w:w="1260"/>
        <w:gridCol w:w="1440"/>
        <w:gridCol w:w="2520"/>
        <w:gridCol w:w="1708"/>
      </w:tblGrid>
      <w:tr w:rsidR="00C12BE7" w14:paraId="72B5C1F9" w14:textId="77777777" w:rsidTr="009B7AA5">
        <w:trPr>
          <w:cantSplit/>
          <w:trHeight w:val="857"/>
        </w:trPr>
        <w:tc>
          <w:tcPr>
            <w:tcW w:w="1360" w:type="dxa"/>
          </w:tcPr>
          <w:p w14:paraId="0ADED981" w14:textId="77777777" w:rsidR="00C12BE7" w:rsidRDefault="00C12BE7" w:rsidP="009B7AA5">
            <w:pPr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224AE2F6" w14:textId="77777777" w:rsidR="00C12BE7" w:rsidRDefault="00C12BE7" w:rsidP="009B7AA5">
            <w:pPr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2DF1BA94" w14:textId="77777777" w:rsidR="00C12BE7" w:rsidRDefault="00C12BE7" w:rsidP="009B7AA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  <w:p w14:paraId="2D8F96FC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</w:tc>
        <w:tc>
          <w:tcPr>
            <w:tcW w:w="900" w:type="dxa"/>
          </w:tcPr>
          <w:p w14:paraId="78A00581" w14:textId="77777777" w:rsidR="00C12BE7" w:rsidRDefault="00C12BE7" w:rsidP="009B7AA5">
            <w:pPr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2E001C67" w14:textId="77777777" w:rsidR="00C12BE7" w:rsidRDefault="00C12BE7" w:rsidP="009B7AA5">
            <w:pPr>
              <w:pStyle w:val="Heading6"/>
              <w:rPr>
                <w:bCs/>
                <w:sz w:val="20"/>
              </w:rPr>
            </w:pPr>
            <w:r>
              <w:rPr>
                <w:bCs/>
                <w:smallCaps/>
                <w:sz w:val="20"/>
              </w:rPr>
              <w:t>ID Number (for payment purposes)</w:t>
            </w:r>
          </w:p>
        </w:tc>
        <w:tc>
          <w:tcPr>
            <w:tcW w:w="1080" w:type="dxa"/>
          </w:tcPr>
          <w:p w14:paraId="554E5CAE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3A466111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3906AB8F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grade/</w:t>
            </w:r>
          </w:p>
          <w:p w14:paraId="4FF05362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category</w:t>
            </w:r>
          </w:p>
        </w:tc>
        <w:tc>
          <w:tcPr>
            <w:tcW w:w="1260" w:type="dxa"/>
          </w:tcPr>
          <w:p w14:paraId="51BBA68D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26F141CC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1075E908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DATE OF APPOINTMENT</w:t>
            </w:r>
          </w:p>
        </w:tc>
        <w:tc>
          <w:tcPr>
            <w:tcW w:w="1440" w:type="dxa"/>
          </w:tcPr>
          <w:p w14:paraId="16799B0B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523DC53E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MEDICAL COUNCIL</w:t>
            </w:r>
          </w:p>
          <w:p w14:paraId="26C4C9F8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REGISTRATION  No.</w:t>
            </w:r>
            <w:proofErr w:type="gramEnd"/>
          </w:p>
        </w:tc>
        <w:tc>
          <w:tcPr>
            <w:tcW w:w="2520" w:type="dxa"/>
          </w:tcPr>
          <w:p w14:paraId="6684FEE4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17335BD4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</w:p>
          <w:p w14:paraId="2856962E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Department &amp; Institution</w:t>
            </w:r>
          </w:p>
          <w:p w14:paraId="1CCC251A" w14:textId="77777777" w:rsidR="00C12BE7" w:rsidRDefault="00C12BE7" w:rsidP="009B7AA5">
            <w:pPr>
              <w:pStyle w:val="Heading4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where</w:t>
            </w:r>
            <w:proofErr w:type="gramEnd"/>
            <w:r>
              <w:rPr>
                <w:rFonts w:ascii="Arial Narrow" w:hAnsi="Arial Narrow"/>
              </w:rPr>
              <w:t xml:space="preserve"> currently</w:t>
            </w:r>
          </w:p>
          <w:p w14:paraId="5EB8075F" w14:textId="77777777" w:rsidR="00C12BE7" w:rsidRDefault="00C12BE7" w:rsidP="009B7AA5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employed</w:t>
            </w:r>
          </w:p>
        </w:tc>
        <w:tc>
          <w:tcPr>
            <w:tcW w:w="1708" w:type="dxa"/>
          </w:tcPr>
          <w:p w14:paraId="54FFB8CD" w14:textId="77777777" w:rsidR="00C12BE7" w:rsidRDefault="00C12BE7" w:rsidP="009B7AA5">
            <w:pPr>
              <w:pStyle w:val="Heading4"/>
              <w:rPr>
                <w:rFonts w:ascii="Arial Narrow" w:hAnsi="Arial Narrow"/>
              </w:rPr>
            </w:pPr>
          </w:p>
          <w:p w14:paraId="716182E3" w14:textId="77777777" w:rsidR="00C12BE7" w:rsidRDefault="00C12BE7" w:rsidP="009B7AA5">
            <w:pPr>
              <w:pStyle w:val="Heading4"/>
              <w:rPr>
                <w:rFonts w:ascii="Arial Narrow" w:hAnsi="Arial Narrow"/>
              </w:rPr>
            </w:pPr>
          </w:p>
          <w:p w14:paraId="44E72651" w14:textId="77777777" w:rsidR="00C12BE7" w:rsidRDefault="00C12BE7" w:rsidP="009B7AA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</w:t>
            </w:r>
          </w:p>
        </w:tc>
      </w:tr>
      <w:tr w:rsidR="00C12BE7" w14:paraId="1A6DADAB" w14:textId="77777777" w:rsidTr="009B7AA5">
        <w:trPr>
          <w:cantSplit/>
          <w:trHeight w:val="857"/>
        </w:trPr>
        <w:tc>
          <w:tcPr>
            <w:tcW w:w="1360" w:type="dxa"/>
          </w:tcPr>
          <w:p w14:paraId="41DF5169" w14:textId="77777777" w:rsidR="00C12BE7" w:rsidRDefault="00C12BE7" w:rsidP="009B7AA5">
            <w:pPr>
              <w:jc w:val="both"/>
              <w:rPr>
                <w:color w:val="000000"/>
              </w:rPr>
            </w:pPr>
          </w:p>
          <w:p w14:paraId="2F430EF9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</w:tcPr>
          <w:p w14:paraId="3AA23A87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14:paraId="7CAC1F3C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</w:tcPr>
          <w:p w14:paraId="72374AF6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14:paraId="4E43BD79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</w:tcPr>
          <w:p w14:paraId="17C89969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</w:tcPr>
          <w:p w14:paraId="05B20B71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  <w:tr w:rsidR="00C12BE7" w14:paraId="472DC3AC" w14:textId="77777777" w:rsidTr="009B7AA5">
        <w:trPr>
          <w:cantSplit/>
          <w:trHeight w:val="857"/>
        </w:trPr>
        <w:tc>
          <w:tcPr>
            <w:tcW w:w="1360" w:type="dxa"/>
          </w:tcPr>
          <w:p w14:paraId="7CAC34C3" w14:textId="77777777" w:rsidR="00C12BE7" w:rsidRDefault="00C12BE7" w:rsidP="009B7AA5">
            <w:pPr>
              <w:jc w:val="both"/>
              <w:rPr>
                <w:color w:val="000000"/>
              </w:rPr>
            </w:pPr>
          </w:p>
          <w:p w14:paraId="75710D28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</w:tcPr>
          <w:p w14:paraId="0D129C2A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14:paraId="1DFDA8A3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</w:tcPr>
          <w:p w14:paraId="273B4397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14:paraId="279CD18C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</w:tcPr>
          <w:p w14:paraId="461FAB98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</w:tcPr>
          <w:p w14:paraId="4806C7DA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  <w:tr w:rsidR="00C12BE7" w14:paraId="7E7A76A0" w14:textId="77777777" w:rsidTr="009B7AA5">
        <w:trPr>
          <w:cantSplit/>
          <w:trHeight w:val="857"/>
        </w:trPr>
        <w:tc>
          <w:tcPr>
            <w:tcW w:w="1360" w:type="dxa"/>
          </w:tcPr>
          <w:p w14:paraId="41B87048" w14:textId="77777777" w:rsidR="00C12BE7" w:rsidRDefault="00C12BE7" w:rsidP="009B7AA5">
            <w:pPr>
              <w:jc w:val="both"/>
              <w:rPr>
                <w:color w:val="000000"/>
              </w:rPr>
            </w:pPr>
          </w:p>
          <w:p w14:paraId="5BB848FB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</w:tcPr>
          <w:p w14:paraId="47D4A252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14:paraId="4363F529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</w:tcPr>
          <w:p w14:paraId="6CC109C6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14:paraId="44A0CFA4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</w:tcPr>
          <w:p w14:paraId="684A90D4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</w:tcPr>
          <w:p w14:paraId="0FA31572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  <w:tr w:rsidR="00C12BE7" w14:paraId="2A8AF191" w14:textId="77777777" w:rsidTr="009B7AA5">
        <w:trPr>
          <w:cantSplit/>
          <w:trHeight w:val="857"/>
        </w:trPr>
        <w:tc>
          <w:tcPr>
            <w:tcW w:w="1360" w:type="dxa"/>
          </w:tcPr>
          <w:p w14:paraId="3B25CB84" w14:textId="77777777" w:rsidR="00C12BE7" w:rsidRDefault="00C12BE7" w:rsidP="009B7AA5">
            <w:pPr>
              <w:jc w:val="both"/>
              <w:rPr>
                <w:color w:val="000000"/>
              </w:rPr>
            </w:pPr>
          </w:p>
          <w:p w14:paraId="33FD564E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</w:tcPr>
          <w:p w14:paraId="18E4AF87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14:paraId="182E8292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</w:tcPr>
          <w:p w14:paraId="4B53DB2D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14:paraId="6B0C39C4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2520" w:type="dxa"/>
          </w:tcPr>
          <w:p w14:paraId="4F110E09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</w:tcPr>
          <w:p w14:paraId="5C545698" w14:textId="77777777" w:rsidR="00C12BE7" w:rsidRDefault="00C12BE7" w:rsidP="009B7AA5">
            <w:pPr>
              <w:jc w:val="both"/>
              <w:rPr>
                <w:color w:val="000000"/>
              </w:rPr>
            </w:pPr>
          </w:p>
        </w:tc>
      </w:tr>
    </w:tbl>
    <w:p w14:paraId="2F62142E" w14:textId="77777777" w:rsidR="00C12BE7" w:rsidRDefault="00C12BE7" w:rsidP="00C12BE7"/>
    <w:p w14:paraId="60ACEDA5" w14:textId="77777777" w:rsidR="00C12BE7" w:rsidRDefault="00C12BE7" w:rsidP="00C12BE7">
      <w:pPr>
        <w:jc w:val="both"/>
      </w:pPr>
    </w:p>
    <w:p w14:paraId="6525B0F9" w14:textId="77777777" w:rsidR="00C12BE7" w:rsidRDefault="00C12BE7" w:rsidP="00C12BE7">
      <w:pPr>
        <w:jc w:val="both"/>
      </w:pPr>
    </w:p>
    <w:p w14:paraId="72033F15" w14:textId="77777777" w:rsidR="00C12BE7" w:rsidRPr="003E3D18" w:rsidRDefault="00C12BE7" w:rsidP="00C12BE7">
      <w:pPr>
        <w:jc w:val="both"/>
        <w:rPr>
          <w:b/>
        </w:rPr>
      </w:pPr>
      <w:r w:rsidRPr="003E3D18">
        <w:rPr>
          <w:b/>
        </w:rPr>
        <w:t>ALL THE INFORMATION REQEUSTED IN THIS FORM WILL BE COLLECTED AND USED BY THE MERIT AWARD COMMITTEE FO</w:t>
      </w:r>
      <w:r>
        <w:rPr>
          <w:b/>
        </w:rPr>
        <w:t>R THE PURPOSE DESCR</w:t>
      </w:r>
      <w:r w:rsidRPr="003E3D18">
        <w:rPr>
          <w:b/>
        </w:rPr>
        <w:t>IBED IN THIS CALL FOR APPLICATIONS ONLY.  IN THIS REGARD, THE DATA SUBJECT ACCEPTS THE PROCESSING OF HIS/HER PERSONAL DATA</w:t>
      </w:r>
    </w:p>
    <w:p w14:paraId="019807C9" w14:textId="77777777" w:rsidR="00C12BE7" w:rsidRDefault="00C12BE7" w:rsidP="00C12BE7"/>
    <w:p w14:paraId="4789C3D9" w14:textId="77777777" w:rsidR="00A83DC3" w:rsidRDefault="00A83DC3"/>
    <w:sectPr w:rsidR="00A83DC3" w:rsidSect="004314E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76" w:right="964" w:bottom="709" w:left="964" w:header="720" w:footer="44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241C" w14:textId="77777777" w:rsidR="00CD1865" w:rsidRDefault="00CD1865">
      <w:r>
        <w:separator/>
      </w:r>
    </w:p>
  </w:endnote>
  <w:endnote w:type="continuationSeparator" w:id="0">
    <w:p w14:paraId="102991C5" w14:textId="77777777" w:rsidR="00CD1865" w:rsidRDefault="00CD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010214"/>
      <w:docPartObj>
        <w:docPartGallery w:val="Page Numbers (Bottom of Page)"/>
        <w:docPartUnique/>
      </w:docPartObj>
    </w:sdtPr>
    <w:sdtContent>
      <w:sdt>
        <w:sdtPr>
          <w:id w:val="-1833600810"/>
          <w:docPartObj>
            <w:docPartGallery w:val="Page Numbers (Top of Page)"/>
            <w:docPartUnique/>
          </w:docPartObj>
        </w:sdtPr>
        <w:sdtContent>
          <w:p w14:paraId="095239A4" w14:textId="39D15E10" w:rsidR="004314E6" w:rsidRDefault="004314E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036588" w14:textId="77777777" w:rsidR="004314E6" w:rsidRDefault="00431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8667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92D914" w14:textId="77777777" w:rsidR="00784515" w:rsidRDefault="007845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3290C"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3BE72A91" w14:textId="7F4FE48F" w:rsidR="0003290C" w:rsidRPr="00B8763F" w:rsidRDefault="0003290C" w:rsidP="0003290C">
    <w:pPr>
      <w:ind w:left="1134" w:firstLine="567"/>
      <w:jc w:val="right"/>
      <w:rPr>
        <w:rFonts w:ascii="Arial" w:hAnsi="Arial" w:cs="Arial"/>
        <w:color w:val="808080" w:themeColor="background1" w:themeShade="80"/>
      </w:rPr>
    </w:pPr>
    <w:r>
      <w:tab/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                                                                   </w:t>
    </w:r>
    <w:r w:rsidRPr="00B8763F">
      <w:rPr>
        <w:rFonts w:ascii="Arial" w:hAnsi="Arial" w:cs="Arial"/>
        <w:color w:val="808080" w:themeColor="background1" w:themeShade="80"/>
      </w:rPr>
      <w:t xml:space="preserve">  </w:t>
    </w:r>
  </w:p>
  <w:p w14:paraId="2E58CD13" w14:textId="6FCBD68C" w:rsidR="0003290C" w:rsidRPr="00B8763F" w:rsidRDefault="0003290C" w:rsidP="0003290C">
    <w:pPr>
      <w:ind w:left="1134" w:firstLine="567"/>
      <w:jc w:val="right"/>
      <w:rPr>
        <w:rFonts w:ascii="Arial" w:hAnsi="Arial" w:cs="Arial"/>
        <w:color w:val="808080" w:themeColor="background1" w:themeShade="80"/>
        <w:sz w:val="20"/>
        <w:szCs w:val="20"/>
      </w:rPr>
    </w:pPr>
  </w:p>
  <w:p w14:paraId="07EABDC2" w14:textId="011C05C0" w:rsidR="00327AD5" w:rsidRPr="0003290C" w:rsidRDefault="0003290C" w:rsidP="0003290C">
    <w:pPr>
      <w:pStyle w:val="Footer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</w:rPr>
      <w:tab/>
    </w:r>
    <w:r>
      <w:rPr>
        <w:rFonts w:ascii="Arial" w:hAnsi="Arial" w:cs="Arial"/>
        <w:color w:val="808080" w:themeColor="background1" w:themeShade="80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DEF6" w14:textId="77777777" w:rsidR="00CD1865" w:rsidRDefault="00CD1865">
      <w:r>
        <w:separator/>
      </w:r>
    </w:p>
  </w:footnote>
  <w:footnote w:type="continuationSeparator" w:id="0">
    <w:p w14:paraId="2C7B2539" w14:textId="77777777" w:rsidR="00CD1865" w:rsidRDefault="00CD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1F9C" w14:textId="089D3F0E" w:rsidR="00327AD5" w:rsidRPr="004928E1" w:rsidRDefault="00327AD5" w:rsidP="00327AD5">
    <w:pPr>
      <w:pStyle w:val="Header"/>
      <w:tabs>
        <w:tab w:val="left" w:pos="4513"/>
      </w:tabs>
      <w:rPr>
        <w:noProof/>
        <w:sz w:val="16"/>
        <w:szCs w:val="16"/>
      </w:rPr>
    </w:pPr>
    <w:r>
      <w:rPr>
        <w:noProof/>
      </w:rPr>
      <w:t xml:space="preserve"> </w:t>
    </w:r>
  </w:p>
  <w:p w14:paraId="43FCA491" w14:textId="77777777" w:rsidR="0055686A" w:rsidRDefault="00C12BE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ACE9" w14:textId="5EF18B07" w:rsidR="00327AD5" w:rsidRPr="00085FC9" w:rsidRDefault="00327AD5" w:rsidP="00085FC9">
    <w:pPr>
      <w:pStyle w:val="Header"/>
      <w:tabs>
        <w:tab w:val="left" w:pos="4513"/>
      </w:tabs>
      <w:rPr>
        <w:noProof/>
      </w:rPr>
    </w:pPr>
    <w:r>
      <w:rPr>
        <w:noProof/>
      </w:rPr>
      <w:t xml:space="preserve"> </w:t>
    </w:r>
  </w:p>
  <w:p w14:paraId="63ED2A87" w14:textId="532CE5C5" w:rsidR="00327AD5" w:rsidRPr="004928E1" w:rsidRDefault="00327AD5" w:rsidP="00327AD5">
    <w:pPr>
      <w:pStyle w:val="Header"/>
      <w:rPr>
        <w:noProof/>
        <w:sz w:val="16"/>
        <w:szCs w:val="16"/>
      </w:rPr>
    </w:pPr>
    <w:r w:rsidRPr="004928E1">
      <w:rPr>
        <w:noProof/>
        <w:sz w:val="16"/>
        <w:szCs w:val="16"/>
      </w:rPr>
      <w:t xml:space="preserve">     </w:t>
    </w:r>
  </w:p>
  <w:p w14:paraId="06186D38" w14:textId="77777777" w:rsidR="00327AD5" w:rsidRDefault="00327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D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C7384C"/>
    <w:multiLevelType w:val="multilevel"/>
    <w:tmpl w:val="7C8EB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3041E"/>
    <w:multiLevelType w:val="hybridMultilevel"/>
    <w:tmpl w:val="36E41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20FE"/>
    <w:multiLevelType w:val="hybridMultilevel"/>
    <w:tmpl w:val="6CAE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2266"/>
    <w:multiLevelType w:val="hybridMultilevel"/>
    <w:tmpl w:val="A61E45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06DFD"/>
    <w:multiLevelType w:val="singleLevel"/>
    <w:tmpl w:val="D830207E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B51DE5"/>
    <w:multiLevelType w:val="hybridMultilevel"/>
    <w:tmpl w:val="0130FB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E26A2"/>
    <w:multiLevelType w:val="hybridMultilevel"/>
    <w:tmpl w:val="98081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3162"/>
    <w:multiLevelType w:val="hybridMultilevel"/>
    <w:tmpl w:val="2F5A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6633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8726243">
    <w:abstractNumId w:val="0"/>
  </w:num>
  <w:num w:numId="2" w16cid:durableId="1974944670">
    <w:abstractNumId w:val="9"/>
  </w:num>
  <w:num w:numId="3" w16cid:durableId="1295404583">
    <w:abstractNumId w:val="5"/>
  </w:num>
  <w:num w:numId="4" w16cid:durableId="2049641640">
    <w:abstractNumId w:val="1"/>
  </w:num>
  <w:num w:numId="5" w16cid:durableId="1311055905">
    <w:abstractNumId w:val="7"/>
  </w:num>
  <w:num w:numId="6" w16cid:durableId="1393961883">
    <w:abstractNumId w:val="8"/>
  </w:num>
  <w:num w:numId="7" w16cid:durableId="665981734">
    <w:abstractNumId w:val="2"/>
  </w:num>
  <w:num w:numId="8" w16cid:durableId="1592739344">
    <w:abstractNumId w:val="3"/>
  </w:num>
  <w:num w:numId="9" w16cid:durableId="305359397">
    <w:abstractNumId w:val="6"/>
  </w:num>
  <w:num w:numId="10" w16cid:durableId="133788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E7"/>
    <w:rsid w:val="00007445"/>
    <w:rsid w:val="0003290C"/>
    <w:rsid w:val="00060AB6"/>
    <w:rsid w:val="00085FC9"/>
    <w:rsid w:val="000B4A12"/>
    <w:rsid w:val="000E4944"/>
    <w:rsid w:val="000E65D2"/>
    <w:rsid w:val="0010673B"/>
    <w:rsid w:val="001248E2"/>
    <w:rsid w:val="00142259"/>
    <w:rsid w:val="001A4D79"/>
    <w:rsid w:val="001A5B29"/>
    <w:rsid w:val="001B74A0"/>
    <w:rsid w:val="001E270B"/>
    <w:rsid w:val="00264361"/>
    <w:rsid w:val="002F691F"/>
    <w:rsid w:val="00327AD5"/>
    <w:rsid w:val="00415D6C"/>
    <w:rsid w:val="004314E6"/>
    <w:rsid w:val="004C7ACC"/>
    <w:rsid w:val="00524D86"/>
    <w:rsid w:val="0052536E"/>
    <w:rsid w:val="0055686A"/>
    <w:rsid w:val="005C7670"/>
    <w:rsid w:val="00613277"/>
    <w:rsid w:val="006331B5"/>
    <w:rsid w:val="00633CF6"/>
    <w:rsid w:val="00646D69"/>
    <w:rsid w:val="006533FA"/>
    <w:rsid w:val="006B6EBC"/>
    <w:rsid w:val="006D006B"/>
    <w:rsid w:val="00771CC5"/>
    <w:rsid w:val="00784515"/>
    <w:rsid w:val="0079266A"/>
    <w:rsid w:val="007A1540"/>
    <w:rsid w:val="007B4DF8"/>
    <w:rsid w:val="00842107"/>
    <w:rsid w:val="00843C7D"/>
    <w:rsid w:val="00862E98"/>
    <w:rsid w:val="00874B8B"/>
    <w:rsid w:val="008B19B1"/>
    <w:rsid w:val="00926256"/>
    <w:rsid w:val="00953F27"/>
    <w:rsid w:val="0095488C"/>
    <w:rsid w:val="00992EEF"/>
    <w:rsid w:val="00A047C4"/>
    <w:rsid w:val="00A71BA5"/>
    <w:rsid w:val="00A7320C"/>
    <w:rsid w:val="00A77416"/>
    <w:rsid w:val="00A83DC3"/>
    <w:rsid w:val="00A91B82"/>
    <w:rsid w:val="00AA11AB"/>
    <w:rsid w:val="00AC3CD6"/>
    <w:rsid w:val="00AC72C4"/>
    <w:rsid w:val="00B41374"/>
    <w:rsid w:val="00BC0905"/>
    <w:rsid w:val="00C02810"/>
    <w:rsid w:val="00C12BE7"/>
    <w:rsid w:val="00C245BE"/>
    <w:rsid w:val="00C37122"/>
    <w:rsid w:val="00C6654C"/>
    <w:rsid w:val="00CD1865"/>
    <w:rsid w:val="00D12D8B"/>
    <w:rsid w:val="00D50F38"/>
    <w:rsid w:val="00D91DA7"/>
    <w:rsid w:val="00DC05CE"/>
    <w:rsid w:val="00DC37CF"/>
    <w:rsid w:val="00DF61ED"/>
    <w:rsid w:val="00E034CA"/>
    <w:rsid w:val="00E27578"/>
    <w:rsid w:val="00E37F18"/>
    <w:rsid w:val="00E41D14"/>
    <w:rsid w:val="00E961A1"/>
    <w:rsid w:val="00EA078E"/>
    <w:rsid w:val="00EC00FB"/>
    <w:rsid w:val="00EE4767"/>
    <w:rsid w:val="00EF57A5"/>
    <w:rsid w:val="00F4232D"/>
    <w:rsid w:val="00F57A30"/>
    <w:rsid w:val="00F654A8"/>
    <w:rsid w:val="00F819B1"/>
    <w:rsid w:val="00F94D25"/>
    <w:rsid w:val="00F97E3B"/>
    <w:rsid w:val="00FB1B8F"/>
    <w:rsid w:val="00FB2517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97CF"/>
  <w15:chartTrackingRefBased/>
  <w15:docId w15:val="{1A43E28C-6ED2-432D-9676-6083B585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2BE7"/>
    <w:pPr>
      <w:keepNext/>
      <w:jc w:val="both"/>
      <w:outlineLvl w:val="0"/>
    </w:pPr>
    <w:rPr>
      <w:b/>
      <w:sz w:val="26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12BE7"/>
    <w:pPr>
      <w:keepNext/>
      <w:numPr>
        <w:numId w:val="3"/>
      </w:numPr>
      <w:outlineLvl w:val="1"/>
    </w:pPr>
    <w:rPr>
      <w:i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C12BE7"/>
    <w:pPr>
      <w:keepNext/>
      <w:jc w:val="both"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B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12BE7"/>
    <w:pPr>
      <w:keepNext/>
      <w:jc w:val="both"/>
      <w:outlineLvl w:val="4"/>
    </w:pPr>
    <w:rPr>
      <w:color w:val="00000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B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BE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List1"/>
    <w:uiPriority w:val="46"/>
    <w:rsid w:val="00142259"/>
    <w:pPr>
      <w:spacing w:after="0" w:line="240" w:lineRule="auto"/>
    </w:pPr>
    <w:tblPr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12" w:space="0" w:color="666666" w:themeColor="text1" w:themeTint="99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22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C12BE7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C12BE7"/>
    <w:rPr>
      <w:rFonts w:ascii="Times New Roman" w:eastAsia="Times New Roman" w:hAnsi="Times New Roman" w:cs="Times New Roman"/>
      <w:i/>
      <w:small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12BE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BE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C12BE7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BE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BE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B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Title">
    <w:name w:val="Title"/>
    <w:basedOn w:val="Normal"/>
    <w:link w:val="TitleChar"/>
    <w:qFormat/>
    <w:rsid w:val="00C12BE7"/>
    <w:pPr>
      <w:jc w:val="center"/>
    </w:pPr>
    <w:rPr>
      <w:b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12BE7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12BE7"/>
    <w:pPr>
      <w:jc w:val="both"/>
    </w:pPr>
    <w:rPr>
      <w:sz w:val="2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12BE7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C12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12BE7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12BE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2BE7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12BE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12BE7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BE7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54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F18"/>
    <w:pPr>
      <w:ind w:left="720"/>
      <w:contextualSpacing/>
    </w:pPr>
  </w:style>
  <w:style w:type="paragraph" w:styleId="Revision">
    <w:name w:val="Revision"/>
    <w:hidden/>
    <w:uiPriority w:val="99"/>
    <w:semiHidden/>
    <w:rsid w:val="00C2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396</Words>
  <Characters>2482</Characters>
  <Application>Microsoft Office Word</Application>
  <DocSecurity>0</DocSecurity>
  <Lines>275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Bajada Matthew at Health Regulation</dc:creator>
  <cp:keywords/>
  <dc:description/>
  <cp:lastModifiedBy>Bartolo Joseph at MHA - Health Regulation</cp:lastModifiedBy>
  <cp:revision>16</cp:revision>
  <cp:lastPrinted>2026-01-27T10:09:00Z</cp:lastPrinted>
  <dcterms:created xsi:type="dcterms:W3CDTF">2026-01-23T12:16:00Z</dcterms:created>
  <dcterms:modified xsi:type="dcterms:W3CDTF">2026-01-27T10:55:00Z</dcterms:modified>
</cp:coreProperties>
</file>